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F9B94" w14:textId="77777777" w:rsidR="00786ABE" w:rsidRDefault="008C6F0E">
      <w:pPr>
        <w:rPr>
          <w:b/>
          <w:sz w:val="24"/>
          <w:szCs w:val="24"/>
        </w:rPr>
      </w:pPr>
      <w:r w:rsidRPr="007625D0">
        <w:rPr>
          <w:b/>
          <w:sz w:val="24"/>
          <w:szCs w:val="24"/>
        </w:rPr>
        <w:t>Subjunctive</w:t>
      </w:r>
    </w:p>
    <w:p w14:paraId="34067EAD" w14:textId="783672FC" w:rsidR="00004072" w:rsidRPr="00004072" w:rsidRDefault="0000407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*Subjunctive is a mood, not a verb tense! </w:t>
      </w:r>
    </w:p>
    <w:p w14:paraId="54AB5FD9" w14:textId="77777777" w:rsidR="00004072" w:rsidRDefault="008C6F0E" w:rsidP="00004072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Spanish has 3 moods: </w:t>
      </w:r>
    </w:p>
    <w:p w14:paraId="4DCEF08F" w14:textId="77777777" w:rsidR="00004072" w:rsidRDefault="00004072" w:rsidP="0000407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8C6F0E" w:rsidRPr="00004072">
        <w:rPr>
          <w:sz w:val="24"/>
          <w:szCs w:val="24"/>
        </w:rPr>
        <w:t>Indicative – expresses facts / reality (past, present, future tenses)</w:t>
      </w:r>
      <w:r>
        <w:rPr>
          <w:sz w:val="24"/>
          <w:szCs w:val="24"/>
        </w:rPr>
        <w:br/>
        <w:t xml:space="preserve">b. </w:t>
      </w:r>
      <w:r w:rsidR="008C6F0E" w:rsidRPr="00004072">
        <w:rPr>
          <w:sz w:val="24"/>
          <w:szCs w:val="24"/>
        </w:rPr>
        <w:t>Imperative – Commands</w:t>
      </w:r>
    </w:p>
    <w:p w14:paraId="3C79B05A" w14:textId="0DD97254" w:rsidR="008C6F0E" w:rsidRPr="00004072" w:rsidRDefault="00004072" w:rsidP="0000407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8C6F0E" w:rsidRPr="00004072">
        <w:rPr>
          <w:sz w:val="24"/>
          <w:szCs w:val="24"/>
        </w:rPr>
        <w:t xml:space="preserve">Subjunctive – </w:t>
      </w:r>
      <w:r w:rsidR="008B0A06" w:rsidRPr="00004072">
        <w:rPr>
          <w:sz w:val="24"/>
          <w:szCs w:val="24"/>
        </w:rPr>
        <w:t>doubt, uncertainty, subjectivity</w:t>
      </w:r>
    </w:p>
    <w:p w14:paraId="5BE619F7" w14:textId="6C7209C5" w:rsidR="00004072" w:rsidRPr="00004072" w:rsidRDefault="008C6F0E" w:rsidP="0000407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>, present, future tenses)</w:t>
      </w:r>
    </w:p>
    <w:p w14:paraId="3498D9E3" w14:textId="0F663D88" w:rsidR="00004072" w:rsidRPr="00004072" w:rsidRDefault="00004072" w:rsidP="00004072">
      <w:pPr>
        <w:rPr>
          <w:sz w:val="24"/>
          <w:szCs w:val="24"/>
        </w:rPr>
      </w:pPr>
      <w:r>
        <w:rPr>
          <w:sz w:val="24"/>
          <w:szCs w:val="24"/>
        </w:rPr>
        <w:t>2. Subjunctive in English:</w:t>
      </w:r>
      <w:r>
        <w:rPr>
          <w:sz w:val="24"/>
          <w:szCs w:val="24"/>
        </w:rPr>
        <w:br/>
        <w:t>*Example of subjunctive in English (not used as often as in Spanish)</w:t>
      </w:r>
    </w:p>
    <w:p w14:paraId="66EBAB5C" w14:textId="77777777" w:rsidR="00004072" w:rsidRPr="00004072" w:rsidRDefault="00004072" w:rsidP="000040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4072">
        <w:rPr>
          <w:sz w:val="24"/>
          <w:szCs w:val="24"/>
        </w:rPr>
        <w:t xml:space="preserve">The </w:t>
      </w:r>
      <w:r w:rsidRPr="00004072">
        <w:rPr>
          <w:sz w:val="24"/>
          <w:szCs w:val="24"/>
          <w:highlight w:val="green"/>
        </w:rPr>
        <w:t>doctor recommends</w:t>
      </w:r>
      <w:r w:rsidRPr="00004072">
        <w:rPr>
          <w:sz w:val="24"/>
          <w:szCs w:val="24"/>
        </w:rPr>
        <w:t xml:space="preserve"> that </w:t>
      </w:r>
      <w:r w:rsidRPr="00004072">
        <w:rPr>
          <w:sz w:val="24"/>
          <w:szCs w:val="24"/>
          <w:highlight w:val="green"/>
          <w:u w:val="single"/>
        </w:rPr>
        <w:t>he take</w:t>
      </w:r>
      <w:r w:rsidRPr="00004072">
        <w:rPr>
          <w:sz w:val="24"/>
          <w:szCs w:val="24"/>
        </w:rPr>
        <w:t xml:space="preserve"> the pills with food.</w:t>
      </w:r>
    </w:p>
    <w:p w14:paraId="10974787" w14:textId="77777777" w:rsidR="00004072" w:rsidRDefault="00004072" w:rsidP="000040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4072">
        <w:rPr>
          <w:sz w:val="24"/>
          <w:szCs w:val="24"/>
        </w:rPr>
        <w:t xml:space="preserve">The </w:t>
      </w:r>
      <w:r w:rsidRPr="00004072">
        <w:rPr>
          <w:sz w:val="24"/>
          <w:szCs w:val="24"/>
          <w:highlight w:val="green"/>
        </w:rPr>
        <w:t>law requires</w:t>
      </w:r>
      <w:r w:rsidRPr="00004072">
        <w:rPr>
          <w:sz w:val="24"/>
          <w:szCs w:val="24"/>
        </w:rPr>
        <w:t xml:space="preserve"> that </w:t>
      </w:r>
      <w:r w:rsidRPr="00004072">
        <w:rPr>
          <w:sz w:val="24"/>
          <w:szCs w:val="24"/>
          <w:highlight w:val="green"/>
        </w:rPr>
        <w:t>you be</w:t>
      </w:r>
      <w:r w:rsidRPr="00004072">
        <w:rPr>
          <w:sz w:val="24"/>
          <w:szCs w:val="24"/>
        </w:rPr>
        <w:t xml:space="preserve"> 18 years old to vote.</w:t>
      </w:r>
    </w:p>
    <w:p w14:paraId="16FAE55D" w14:textId="07806D4C" w:rsidR="00004072" w:rsidRPr="00004072" w:rsidRDefault="00004072" w:rsidP="000040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past</w:t>
      </w:r>
      <w:proofErr w:type="gramEnd"/>
      <w:r>
        <w:rPr>
          <w:sz w:val="24"/>
          <w:szCs w:val="24"/>
        </w:rPr>
        <w:t xml:space="preserve"> subjunctive) </w:t>
      </w:r>
      <w:r w:rsidRPr="00004072">
        <w:rPr>
          <w:sz w:val="24"/>
          <w:szCs w:val="24"/>
          <w:highlight w:val="green"/>
        </w:rPr>
        <w:t>If I were</w:t>
      </w:r>
      <w:r w:rsidRPr="00004072">
        <w:rPr>
          <w:sz w:val="24"/>
          <w:szCs w:val="24"/>
        </w:rPr>
        <w:t xml:space="preserve"> a rich man, I wouldn’t have to work as hard.</w:t>
      </w:r>
    </w:p>
    <w:p w14:paraId="7DDDD3DA" w14:textId="02D5AEDC" w:rsidR="008C6F0E" w:rsidRPr="00004072" w:rsidRDefault="00004072" w:rsidP="00004072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3. </w:t>
      </w:r>
      <w:r w:rsidRPr="00004072">
        <w:rPr>
          <w:sz w:val="24"/>
          <w:szCs w:val="24"/>
        </w:rPr>
        <w:t>Most common pattern</w:t>
      </w:r>
      <w:r w:rsidR="008C6F0E" w:rsidRPr="00004072">
        <w:rPr>
          <w:sz w:val="24"/>
          <w:szCs w:val="24"/>
        </w:rPr>
        <w:t xml:space="preserve"> with subjunctive has 3 main parts</w:t>
      </w:r>
      <w:r w:rsidRPr="00004072">
        <w:rPr>
          <w:sz w:val="24"/>
          <w:szCs w:val="24"/>
        </w:rPr>
        <w:t xml:space="preserve"> in a sentence</w:t>
      </w:r>
      <w:r w:rsidR="008C6F0E" w:rsidRPr="00004072">
        <w:rPr>
          <w:sz w:val="24"/>
          <w:szCs w:val="24"/>
        </w:rPr>
        <w:t>:</w:t>
      </w:r>
    </w:p>
    <w:p w14:paraId="42155DF0" w14:textId="77777777" w:rsidR="008C6F0E" w:rsidRDefault="008C6F0E" w:rsidP="008C6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 w:rsidRPr="008C6F0E">
        <w:rPr>
          <w:b/>
          <w:sz w:val="24"/>
          <w:szCs w:val="24"/>
          <w:u w:val="single"/>
        </w:rPr>
        <w:t>different</w:t>
      </w:r>
      <w:r>
        <w:rPr>
          <w:sz w:val="24"/>
          <w:szCs w:val="24"/>
        </w:rPr>
        <w:t xml:space="preserve"> subjects</w:t>
      </w:r>
    </w:p>
    <w:p w14:paraId="48C190E3" w14:textId="77777777" w:rsidR="008C6F0E" w:rsidRDefault="008C6F0E" w:rsidP="008C6F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clauses connected with a relative pronoun (ex: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– that)</w:t>
      </w:r>
    </w:p>
    <w:p w14:paraId="44E01FFE" w14:textId="3CFEA0BC" w:rsidR="008C6F0E" w:rsidRDefault="008C6F0E" w:rsidP="008C6F0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Ex: </w:t>
      </w:r>
      <w:proofErr w:type="spellStart"/>
      <w:r>
        <w:rPr>
          <w:sz w:val="24"/>
          <w:szCs w:val="24"/>
        </w:rPr>
        <w:t>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limpies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baño</w:t>
      </w:r>
      <w:proofErr w:type="spellEnd"/>
      <w:r>
        <w:rPr>
          <w:sz w:val="24"/>
          <w:szCs w:val="24"/>
        </w:rPr>
        <w:t>.</w:t>
      </w:r>
      <w:r w:rsidR="00004072">
        <w:rPr>
          <w:sz w:val="24"/>
          <w:szCs w:val="24"/>
        </w:rPr>
        <w:t xml:space="preserve"> </w:t>
      </w:r>
    </w:p>
    <w:p w14:paraId="653830B5" w14:textId="77777777" w:rsidR="008C6F0E" w:rsidRDefault="00442987" w:rsidP="008C6F0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*Present indicative – 1</w:t>
      </w:r>
      <w:r w:rsidRPr="004429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clause </w:t>
      </w:r>
    </w:p>
    <w:p w14:paraId="37B17D00" w14:textId="5AA1E525" w:rsidR="00442987" w:rsidRDefault="00442987" w:rsidP="008C6F0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*2</w:t>
      </w:r>
      <w:r w:rsidRPr="0044298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clause  - SUBJUNCTIVE</w:t>
      </w:r>
      <w:r w:rsidR="00004072">
        <w:rPr>
          <w:sz w:val="24"/>
          <w:szCs w:val="24"/>
        </w:rPr>
        <w:br/>
      </w:r>
    </w:p>
    <w:p w14:paraId="2F153C66" w14:textId="42782735" w:rsidR="008C6F0E" w:rsidRPr="00004072" w:rsidRDefault="008C6F0E" w:rsidP="000040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04072">
        <w:rPr>
          <w:sz w:val="24"/>
          <w:szCs w:val="24"/>
        </w:rPr>
        <w:t>Uses WEIRDO</w:t>
      </w:r>
    </w:p>
    <w:p w14:paraId="5CBACEE6" w14:textId="77777777" w:rsidR="008C6F0E" w:rsidRPr="008B0A06" w:rsidRDefault="007A46BD" w:rsidP="008C6F0E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8C6F0E" w:rsidRPr="008B0A06">
        <w:rPr>
          <w:b/>
          <w:sz w:val="24"/>
          <w:szCs w:val="24"/>
        </w:rPr>
        <w:t>W – wishes</w:t>
      </w:r>
      <w:r w:rsidR="008B0A06" w:rsidRPr="008B0A06">
        <w:rPr>
          <w:b/>
          <w:sz w:val="24"/>
          <w:szCs w:val="24"/>
        </w:rPr>
        <w:t>/wants</w:t>
      </w:r>
      <w:r w:rsidR="008B0A0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Esperar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exigir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necesitar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pedir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preferir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>)</w:t>
      </w:r>
    </w:p>
    <w:p w14:paraId="05A03017" w14:textId="77777777" w:rsidR="008C6F0E" w:rsidRPr="008B0A06" w:rsidRDefault="008C6F0E" w:rsidP="008C6F0E">
      <w:pPr>
        <w:pStyle w:val="ListParagraph"/>
        <w:rPr>
          <w:sz w:val="24"/>
          <w:szCs w:val="24"/>
        </w:rPr>
      </w:pPr>
      <w:r w:rsidRPr="008B0A06">
        <w:rPr>
          <w:b/>
          <w:sz w:val="24"/>
          <w:szCs w:val="24"/>
        </w:rPr>
        <w:t>E – Emotions</w:t>
      </w:r>
      <w:r w:rsidR="008B0A06">
        <w:rPr>
          <w:b/>
          <w:sz w:val="24"/>
          <w:szCs w:val="24"/>
        </w:rPr>
        <w:t xml:space="preserve"> (Ch.4) </w:t>
      </w:r>
      <w:r w:rsidR="008B0A06">
        <w:rPr>
          <w:sz w:val="24"/>
          <w:szCs w:val="24"/>
        </w:rPr>
        <w:t xml:space="preserve">(Me </w:t>
      </w:r>
      <w:proofErr w:type="spellStart"/>
      <w:r w:rsidR="008B0A06">
        <w:rPr>
          <w:sz w:val="24"/>
          <w:szCs w:val="24"/>
        </w:rPr>
        <w:t>alegro</w:t>
      </w:r>
      <w:proofErr w:type="spellEnd"/>
      <w:r w:rsidR="008B0A06">
        <w:rPr>
          <w:sz w:val="24"/>
          <w:szCs w:val="24"/>
        </w:rPr>
        <w:t xml:space="preserve"> de </w:t>
      </w:r>
      <w:proofErr w:type="spellStart"/>
      <w:r w:rsidR="008B0A06">
        <w:rPr>
          <w:sz w:val="24"/>
          <w:szCs w:val="24"/>
        </w:rPr>
        <w:t>que</w:t>
      </w:r>
      <w:proofErr w:type="spellEnd"/>
      <w:r w:rsidR="008B0A06">
        <w:rPr>
          <w:sz w:val="24"/>
          <w:szCs w:val="24"/>
        </w:rPr>
        <w:t xml:space="preserve">/ </w:t>
      </w:r>
      <w:proofErr w:type="spellStart"/>
      <w:r w:rsidR="008B0A06">
        <w:rPr>
          <w:sz w:val="24"/>
          <w:szCs w:val="24"/>
        </w:rPr>
        <w:t>Siento</w:t>
      </w:r>
      <w:proofErr w:type="spellEnd"/>
      <w:r w:rsidR="008B0A06">
        <w:rPr>
          <w:sz w:val="24"/>
          <w:szCs w:val="24"/>
        </w:rPr>
        <w:t xml:space="preserve"> </w:t>
      </w:r>
      <w:proofErr w:type="spellStart"/>
      <w:r w:rsidR="008B0A06">
        <w:rPr>
          <w:sz w:val="24"/>
          <w:szCs w:val="24"/>
        </w:rPr>
        <w:t>que</w:t>
      </w:r>
      <w:proofErr w:type="spellEnd"/>
      <w:r w:rsidR="008B0A06">
        <w:rPr>
          <w:sz w:val="24"/>
          <w:szCs w:val="24"/>
        </w:rPr>
        <w:t>)</w:t>
      </w:r>
    </w:p>
    <w:p w14:paraId="6D61905C" w14:textId="77777777" w:rsidR="008C6F0E" w:rsidRPr="008B0A06" w:rsidRDefault="007A46BD" w:rsidP="008C6F0E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8C6F0E" w:rsidRPr="008B0A06">
        <w:rPr>
          <w:b/>
          <w:sz w:val="24"/>
          <w:szCs w:val="24"/>
        </w:rPr>
        <w:t>I – Impersonal expressions</w:t>
      </w:r>
      <w:r w:rsidR="008B0A06">
        <w:rPr>
          <w:b/>
          <w:sz w:val="24"/>
          <w:szCs w:val="24"/>
        </w:rPr>
        <w:t xml:space="preserve"> </w:t>
      </w:r>
      <w:r w:rsidR="008B0A06">
        <w:rPr>
          <w:sz w:val="24"/>
          <w:szCs w:val="24"/>
        </w:rPr>
        <w:t xml:space="preserve">(Es </w:t>
      </w:r>
      <w:proofErr w:type="spellStart"/>
      <w:r w:rsidR="008B0A06">
        <w:rPr>
          <w:sz w:val="24"/>
          <w:szCs w:val="24"/>
        </w:rPr>
        <w:t>ne</w:t>
      </w:r>
      <w:r>
        <w:rPr>
          <w:sz w:val="24"/>
          <w:szCs w:val="24"/>
        </w:rPr>
        <w:t>cesario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bueno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malo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probable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lástima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>, etc.)</w:t>
      </w:r>
    </w:p>
    <w:p w14:paraId="52EC077E" w14:textId="4738BC57" w:rsidR="008C6F0E" w:rsidRPr="008B0A06" w:rsidRDefault="008C6F0E" w:rsidP="008C6F0E">
      <w:pPr>
        <w:pStyle w:val="ListParagraph"/>
        <w:rPr>
          <w:sz w:val="24"/>
          <w:szCs w:val="24"/>
        </w:rPr>
      </w:pPr>
      <w:r w:rsidRPr="008B0A06">
        <w:rPr>
          <w:b/>
          <w:sz w:val="24"/>
          <w:szCs w:val="24"/>
        </w:rPr>
        <w:t>R – Recommendations</w:t>
      </w:r>
      <w:r w:rsidR="008B0A06">
        <w:rPr>
          <w:b/>
          <w:sz w:val="24"/>
          <w:szCs w:val="24"/>
        </w:rPr>
        <w:t xml:space="preserve"> </w:t>
      </w:r>
      <w:r w:rsidR="003D4748">
        <w:rPr>
          <w:sz w:val="24"/>
          <w:szCs w:val="24"/>
        </w:rPr>
        <w:t>(</w:t>
      </w:r>
      <w:proofErr w:type="spellStart"/>
      <w:r w:rsidR="003D4748">
        <w:rPr>
          <w:sz w:val="24"/>
          <w:szCs w:val="24"/>
        </w:rPr>
        <w:t>Recomendar</w:t>
      </w:r>
      <w:proofErr w:type="spellEnd"/>
      <w:r w:rsidR="003D4748">
        <w:rPr>
          <w:sz w:val="24"/>
          <w:szCs w:val="24"/>
        </w:rPr>
        <w:t xml:space="preserve"> </w:t>
      </w:r>
      <w:proofErr w:type="spellStart"/>
      <w:r w:rsidR="003D4748">
        <w:rPr>
          <w:sz w:val="24"/>
          <w:szCs w:val="24"/>
        </w:rPr>
        <w:t>que</w:t>
      </w:r>
      <w:proofErr w:type="spellEnd"/>
      <w:r w:rsidR="003D4748">
        <w:rPr>
          <w:sz w:val="24"/>
          <w:szCs w:val="24"/>
        </w:rPr>
        <w:t xml:space="preserve"> / </w:t>
      </w:r>
      <w:proofErr w:type="spellStart"/>
      <w:r w:rsidR="003D4748">
        <w:rPr>
          <w:sz w:val="24"/>
          <w:szCs w:val="24"/>
        </w:rPr>
        <w:t>Sugerir</w:t>
      </w:r>
      <w:proofErr w:type="spellEnd"/>
      <w:r w:rsidR="003D4748">
        <w:rPr>
          <w:sz w:val="24"/>
          <w:szCs w:val="24"/>
        </w:rPr>
        <w:t xml:space="preserve"> </w:t>
      </w:r>
      <w:proofErr w:type="spellStart"/>
      <w:r w:rsidR="003D4748">
        <w:rPr>
          <w:sz w:val="24"/>
          <w:szCs w:val="24"/>
        </w:rPr>
        <w:t>que</w:t>
      </w:r>
      <w:proofErr w:type="spellEnd"/>
      <w:r w:rsidR="008B0A06">
        <w:rPr>
          <w:sz w:val="24"/>
          <w:szCs w:val="24"/>
        </w:rPr>
        <w:t>)</w:t>
      </w:r>
    </w:p>
    <w:p w14:paraId="43E8402B" w14:textId="77777777" w:rsidR="008C6F0E" w:rsidRDefault="008C6F0E" w:rsidP="008C6F0E">
      <w:pPr>
        <w:pStyle w:val="ListParagraph"/>
        <w:rPr>
          <w:sz w:val="24"/>
          <w:szCs w:val="24"/>
        </w:rPr>
      </w:pPr>
      <w:r w:rsidRPr="002E70FC">
        <w:rPr>
          <w:b/>
          <w:sz w:val="24"/>
          <w:szCs w:val="24"/>
        </w:rPr>
        <w:t>D – Doubt/Denial</w:t>
      </w:r>
      <w:r w:rsidR="008B0A06" w:rsidRPr="002E70FC">
        <w:rPr>
          <w:b/>
          <w:sz w:val="24"/>
          <w:szCs w:val="24"/>
        </w:rPr>
        <w:t xml:space="preserve"> </w:t>
      </w:r>
      <w:r w:rsidR="008B0A06">
        <w:rPr>
          <w:sz w:val="24"/>
          <w:szCs w:val="24"/>
        </w:rPr>
        <w:t xml:space="preserve">(No </w:t>
      </w:r>
      <w:proofErr w:type="spellStart"/>
      <w:r w:rsidR="008B0A06">
        <w:rPr>
          <w:sz w:val="24"/>
          <w:szCs w:val="24"/>
        </w:rPr>
        <w:t>creo</w:t>
      </w:r>
      <w:proofErr w:type="spellEnd"/>
      <w:r w:rsidR="008B0A06">
        <w:rPr>
          <w:sz w:val="24"/>
          <w:szCs w:val="24"/>
        </w:rPr>
        <w:t xml:space="preserve"> </w:t>
      </w:r>
      <w:proofErr w:type="spellStart"/>
      <w:r w:rsidR="008B0A06">
        <w:rPr>
          <w:sz w:val="24"/>
          <w:szCs w:val="24"/>
        </w:rPr>
        <w:t>que</w:t>
      </w:r>
      <w:proofErr w:type="spellEnd"/>
      <w:r w:rsidR="008B0A06">
        <w:rPr>
          <w:sz w:val="24"/>
          <w:szCs w:val="24"/>
        </w:rPr>
        <w:t>/</w:t>
      </w:r>
      <w:proofErr w:type="spellStart"/>
      <w:r w:rsidR="008B0A06">
        <w:rPr>
          <w:sz w:val="24"/>
          <w:szCs w:val="24"/>
        </w:rPr>
        <w:t>Dudo</w:t>
      </w:r>
      <w:proofErr w:type="spellEnd"/>
      <w:r w:rsidR="008B0A06">
        <w:rPr>
          <w:sz w:val="24"/>
          <w:szCs w:val="24"/>
        </w:rPr>
        <w:t xml:space="preserve"> </w:t>
      </w:r>
      <w:proofErr w:type="spellStart"/>
      <w:r w:rsidR="008B0A06">
        <w:rPr>
          <w:sz w:val="24"/>
          <w:szCs w:val="24"/>
        </w:rPr>
        <w:t>que</w:t>
      </w:r>
      <w:proofErr w:type="spellEnd"/>
      <w:r w:rsidR="008B0A06">
        <w:rPr>
          <w:sz w:val="24"/>
          <w:szCs w:val="24"/>
        </w:rPr>
        <w:t>)</w:t>
      </w:r>
    </w:p>
    <w:p w14:paraId="57D1548C" w14:textId="3D879A8B" w:rsidR="008B0A06" w:rsidRDefault="008C6F0E" w:rsidP="00004072">
      <w:pPr>
        <w:pStyle w:val="ListParagraph"/>
        <w:rPr>
          <w:sz w:val="24"/>
          <w:szCs w:val="24"/>
        </w:rPr>
      </w:pPr>
      <w:bookmarkStart w:id="0" w:name="_GoBack"/>
      <w:r w:rsidRPr="002E70FC">
        <w:rPr>
          <w:b/>
          <w:sz w:val="24"/>
          <w:szCs w:val="24"/>
        </w:rPr>
        <w:t xml:space="preserve">O – </w:t>
      </w:r>
      <w:proofErr w:type="spellStart"/>
      <w:r w:rsidRPr="002E70FC">
        <w:rPr>
          <w:b/>
          <w:sz w:val="24"/>
          <w:szCs w:val="24"/>
        </w:rPr>
        <w:t>Ojalá</w:t>
      </w:r>
      <w:proofErr w:type="spellEnd"/>
      <w:r>
        <w:rPr>
          <w:sz w:val="24"/>
          <w:szCs w:val="24"/>
        </w:rPr>
        <w:t xml:space="preserve"> </w:t>
      </w:r>
      <w:r w:rsidR="008B0A06">
        <w:rPr>
          <w:sz w:val="24"/>
          <w:szCs w:val="24"/>
        </w:rPr>
        <w:t xml:space="preserve"> </w:t>
      </w:r>
      <w:bookmarkEnd w:id="0"/>
      <w:r w:rsidR="008B0A06">
        <w:rPr>
          <w:sz w:val="24"/>
          <w:szCs w:val="24"/>
        </w:rPr>
        <w:t>- “I hope to God/ I hope / If only (Word of Arabic origin – “oh Allah!”</w:t>
      </w:r>
      <w:r w:rsidR="00A5780C">
        <w:rPr>
          <w:sz w:val="24"/>
          <w:szCs w:val="24"/>
        </w:rPr>
        <w:t>)</w:t>
      </w:r>
      <w:r w:rsidR="00004072">
        <w:rPr>
          <w:sz w:val="24"/>
          <w:szCs w:val="24"/>
        </w:rPr>
        <w:br/>
      </w:r>
    </w:p>
    <w:p w14:paraId="16539BD1" w14:textId="77777777" w:rsidR="004046BD" w:rsidRDefault="004046BD" w:rsidP="00004072">
      <w:pPr>
        <w:pStyle w:val="ListParagraph"/>
        <w:rPr>
          <w:sz w:val="24"/>
          <w:szCs w:val="24"/>
        </w:rPr>
      </w:pPr>
    </w:p>
    <w:p w14:paraId="208D60B1" w14:textId="77777777" w:rsidR="004046BD" w:rsidRDefault="004046BD" w:rsidP="00004072">
      <w:pPr>
        <w:pStyle w:val="ListParagraph"/>
        <w:rPr>
          <w:sz w:val="24"/>
          <w:szCs w:val="24"/>
        </w:rPr>
      </w:pPr>
    </w:p>
    <w:p w14:paraId="6AC32FE1" w14:textId="77777777" w:rsidR="004046BD" w:rsidRDefault="004046BD" w:rsidP="00004072">
      <w:pPr>
        <w:pStyle w:val="ListParagraph"/>
        <w:rPr>
          <w:sz w:val="24"/>
          <w:szCs w:val="24"/>
        </w:rPr>
      </w:pPr>
    </w:p>
    <w:p w14:paraId="5D10B2D0" w14:textId="77777777" w:rsidR="004046BD" w:rsidRDefault="004046BD" w:rsidP="00004072">
      <w:pPr>
        <w:pStyle w:val="ListParagraph"/>
        <w:rPr>
          <w:sz w:val="24"/>
          <w:szCs w:val="24"/>
        </w:rPr>
      </w:pPr>
    </w:p>
    <w:p w14:paraId="64A8BADD" w14:textId="77777777" w:rsidR="004046BD" w:rsidRDefault="004046BD" w:rsidP="00004072">
      <w:pPr>
        <w:pStyle w:val="ListParagraph"/>
        <w:rPr>
          <w:sz w:val="24"/>
          <w:szCs w:val="24"/>
        </w:rPr>
      </w:pPr>
    </w:p>
    <w:p w14:paraId="14A5533B" w14:textId="77777777" w:rsidR="008B0A06" w:rsidRPr="00004072" w:rsidRDefault="008B0A06" w:rsidP="0000407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04072">
        <w:rPr>
          <w:b/>
          <w:sz w:val="24"/>
          <w:szCs w:val="24"/>
        </w:rPr>
        <w:lastRenderedPageBreak/>
        <w:t xml:space="preserve">Form: </w:t>
      </w:r>
    </w:p>
    <w:p w14:paraId="2576C624" w14:textId="77777777" w:rsidR="002B442B" w:rsidRDefault="002B442B" w:rsidP="002B44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Drop “o” from “</w:t>
      </w:r>
      <w:proofErr w:type="spellStart"/>
      <w:r>
        <w:rPr>
          <w:sz w:val="24"/>
          <w:szCs w:val="24"/>
        </w:rPr>
        <w:t>yo”form</w:t>
      </w:r>
      <w:proofErr w:type="spellEnd"/>
      <w:r>
        <w:rPr>
          <w:sz w:val="24"/>
          <w:szCs w:val="24"/>
        </w:rPr>
        <w:t xml:space="preserve"> of present tense</w:t>
      </w:r>
    </w:p>
    <w:p w14:paraId="589C2666" w14:textId="77777777" w:rsidR="002B442B" w:rsidRDefault="002B442B" w:rsidP="002B442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present subjunctive endings:</w:t>
      </w:r>
    </w:p>
    <w:p w14:paraId="7979F04B" w14:textId="77777777" w:rsidR="007A46BD" w:rsidRDefault="007A46BD" w:rsidP="007A46B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proofErr w:type="gramStart"/>
      <w:r>
        <w:rPr>
          <w:sz w:val="24"/>
          <w:szCs w:val="24"/>
        </w:rPr>
        <w:t>ar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ir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Ind w:w="720" w:type="dxa"/>
        <w:tblLook w:val="04A0" w:firstRow="1" w:lastRow="0" w:firstColumn="1" w:lastColumn="0" w:noHBand="0" w:noVBand="1"/>
      </w:tblPr>
      <w:tblGrid>
        <w:gridCol w:w="2128"/>
        <w:gridCol w:w="2128"/>
      </w:tblGrid>
      <w:tr w:rsidR="007A46BD" w14:paraId="28241632" w14:textId="77777777" w:rsidTr="007A46BD">
        <w:trPr>
          <w:trHeight w:val="438"/>
        </w:trPr>
        <w:tc>
          <w:tcPr>
            <w:tcW w:w="2128" w:type="dxa"/>
          </w:tcPr>
          <w:p w14:paraId="560453E6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28" w:type="dxa"/>
          </w:tcPr>
          <w:p w14:paraId="7F1372B2" w14:textId="77777777" w:rsidR="007A46BD" w:rsidRDefault="007A46BD" w:rsidP="007A46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emos</w:t>
            </w:r>
            <w:proofErr w:type="spellEnd"/>
          </w:p>
        </w:tc>
      </w:tr>
      <w:tr w:rsidR="007A46BD" w14:paraId="50971FE4" w14:textId="77777777" w:rsidTr="007A46BD">
        <w:trPr>
          <w:trHeight w:val="438"/>
        </w:trPr>
        <w:tc>
          <w:tcPr>
            <w:tcW w:w="2128" w:type="dxa"/>
          </w:tcPr>
          <w:p w14:paraId="0B7435A3" w14:textId="77777777" w:rsidR="007A46BD" w:rsidRDefault="007A46BD" w:rsidP="007A46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128" w:type="dxa"/>
          </w:tcPr>
          <w:p w14:paraId="043A6DE8" w14:textId="77777777" w:rsidR="007A46BD" w:rsidRDefault="007A46BD" w:rsidP="007A46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éis</w:t>
            </w:r>
            <w:proofErr w:type="spellEnd"/>
          </w:p>
        </w:tc>
      </w:tr>
      <w:tr w:rsidR="007A46BD" w14:paraId="70556858" w14:textId="77777777" w:rsidTr="007A46BD">
        <w:trPr>
          <w:trHeight w:val="438"/>
        </w:trPr>
        <w:tc>
          <w:tcPr>
            <w:tcW w:w="2128" w:type="dxa"/>
          </w:tcPr>
          <w:p w14:paraId="50AF5A06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128" w:type="dxa"/>
          </w:tcPr>
          <w:p w14:paraId="721D7D1B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</w:t>
            </w: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87"/>
        <w:gridCol w:w="1886"/>
      </w:tblGrid>
      <w:tr w:rsidR="007A46BD" w14:paraId="0FEA9E0C" w14:textId="77777777" w:rsidTr="007A46BD">
        <w:trPr>
          <w:trHeight w:val="427"/>
        </w:trPr>
        <w:tc>
          <w:tcPr>
            <w:tcW w:w="1887" w:type="dxa"/>
          </w:tcPr>
          <w:p w14:paraId="1790FBC5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1886" w:type="dxa"/>
          </w:tcPr>
          <w:p w14:paraId="30177B86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amos</w:t>
            </w:r>
            <w:proofErr w:type="spellEnd"/>
          </w:p>
        </w:tc>
      </w:tr>
      <w:tr w:rsidR="007A46BD" w14:paraId="1887689F" w14:textId="77777777" w:rsidTr="007A46BD">
        <w:trPr>
          <w:trHeight w:val="427"/>
        </w:trPr>
        <w:tc>
          <w:tcPr>
            <w:tcW w:w="1887" w:type="dxa"/>
          </w:tcPr>
          <w:p w14:paraId="36BDE815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-as</w:t>
            </w:r>
          </w:p>
        </w:tc>
        <w:tc>
          <w:tcPr>
            <w:tcW w:w="1886" w:type="dxa"/>
          </w:tcPr>
          <w:p w14:paraId="2E7D5089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áis</w:t>
            </w:r>
            <w:proofErr w:type="spellEnd"/>
          </w:p>
        </w:tc>
      </w:tr>
      <w:tr w:rsidR="007A46BD" w14:paraId="0962BB52" w14:textId="77777777" w:rsidTr="007A46BD">
        <w:trPr>
          <w:trHeight w:val="450"/>
        </w:trPr>
        <w:tc>
          <w:tcPr>
            <w:tcW w:w="1887" w:type="dxa"/>
          </w:tcPr>
          <w:p w14:paraId="1DC54EDD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</w:t>
            </w:r>
          </w:p>
        </w:tc>
        <w:tc>
          <w:tcPr>
            <w:tcW w:w="1886" w:type="dxa"/>
          </w:tcPr>
          <w:p w14:paraId="356F497B" w14:textId="77777777" w:rsidR="007A46BD" w:rsidRDefault="007A46BD" w:rsidP="007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</w:t>
            </w:r>
          </w:p>
        </w:tc>
      </w:tr>
    </w:tbl>
    <w:p w14:paraId="2BB8DEC7" w14:textId="77777777" w:rsidR="007A46BD" w:rsidRDefault="007A46BD" w:rsidP="007A46BD">
      <w:pPr>
        <w:ind w:left="720"/>
        <w:rPr>
          <w:sz w:val="24"/>
          <w:szCs w:val="24"/>
        </w:rPr>
      </w:pPr>
      <w:r>
        <w:rPr>
          <w:sz w:val="24"/>
          <w:szCs w:val="24"/>
        </w:rPr>
        <w:br w:type="textWrapping" w:clear="all"/>
        <w:t xml:space="preserve">Conjugate 2 examples:  </w:t>
      </w:r>
      <w:proofErr w:type="spellStart"/>
      <w:r>
        <w:rPr>
          <w:sz w:val="24"/>
          <w:szCs w:val="24"/>
        </w:rPr>
        <w:t>estirar</w:t>
      </w:r>
      <w:proofErr w:type="spellEnd"/>
      <w:r>
        <w:rPr>
          <w:sz w:val="24"/>
          <w:szCs w:val="24"/>
        </w:rPr>
        <w:t>, comer</w:t>
      </w:r>
    </w:p>
    <w:p w14:paraId="6E4755A7" w14:textId="77777777" w:rsidR="007A46BD" w:rsidRDefault="007A46BD" w:rsidP="007A46B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Use in a sentence:  </w:t>
      </w:r>
      <w:r>
        <w:rPr>
          <w:sz w:val="24"/>
          <w:szCs w:val="24"/>
        </w:rPr>
        <w:tab/>
      </w:r>
    </w:p>
    <w:p w14:paraId="41ADCDF2" w14:textId="77777777" w:rsidR="002B442B" w:rsidRPr="007A46BD" w:rsidRDefault="007625D0" w:rsidP="000040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–gar, car, </w:t>
      </w:r>
      <w:proofErr w:type="spellStart"/>
      <w:r>
        <w:rPr>
          <w:sz w:val="24"/>
          <w:szCs w:val="24"/>
        </w:rPr>
        <w:t>zar</w:t>
      </w:r>
      <w:proofErr w:type="spellEnd"/>
      <w:r>
        <w:rPr>
          <w:sz w:val="24"/>
          <w:szCs w:val="24"/>
        </w:rPr>
        <w:t xml:space="preserve"> – spelling changes (</w:t>
      </w:r>
      <w:proofErr w:type="spellStart"/>
      <w:r>
        <w:rPr>
          <w:sz w:val="24"/>
          <w:szCs w:val="24"/>
        </w:rPr>
        <w:t>buscar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cruzar</w:t>
      </w:r>
      <w:proofErr w:type="spellEnd"/>
      <w:r>
        <w:rPr>
          <w:sz w:val="24"/>
          <w:szCs w:val="24"/>
        </w:rPr>
        <w:t>)</w:t>
      </w:r>
    </w:p>
    <w:sectPr w:rsidR="002B442B" w:rsidRPr="007A46BD" w:rsidSect="0078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7D1"/>
    <w:multiLevelType w:val="hybridMultilevel"/>
    <w:tmpl w:val="4D4A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F4"/>
    <w:multiLevelType w:val="hybridMultilevel"/>
    <w:tmpl w:val="A20A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4998"/>
    <w:multiLevelType w:val="hybridMultilevel"/>
    <w:tmpl w:val="C7B4FE66"/>
    <w:lvl w:ilvl="0" w:tplc="9CAAB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6F0E"/>
    <w:rsid w:val="00004072"/>
    <w:rsid w:val="002B442B"/>
    <w:rsid w:val="002E70FC"/>
    <w:rsid w:val="003D4748"/>
    <w:rsid w:val="004046BD"/>
    <w:rsid w:val="00442987"/>
    <w:rsid w:val="007625D0"/>
    <w:rsid w:val="00786ABE"/>
    <w:rsid w:val="007A46BD"/>
    <w:rsid w:val="008B0A06"/>
    <w:rsid w:val="008C6F0E"/>
    <w:rsid w:val="00A5780C"/>
    <w:rsid w:val="00C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7F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E"/>
    <w:pPr>
      <w:ind w:left="720"/>
      <w:contextualSpacing/>
    </w:pPr>
  </w:style>
  <w:style w:type="table" w:styleId="TableGrid">
    <w:name w:val="Table Grid"/>
    <w:basedOn w:val="TableNormal"/>
    <w:uiPriority w:val="59"/>
    <w:rsid w:val="007A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jamie.barragan</dc:creator>
  <cp:keywords/>
  <dc:description/>
  <cp:lastModifiedBy>Thomas Varini</cp:lastModifiedBy>
  <cp:revision>7</cp:revision>
  <cp:lastPrinted>2014-12-01T11:56:00Z</cp:lastPrinted>
  <dcterms:created xsi:type="dcterms:W3CDTF">2012-01-06T14:39:00Z</dcterms:created>
  <dcterms:modified xsi:type="dcterms:W3CDTF">2015-11-30T12:47:00Z</dcterms:modified>
</cp:coreProperties>
</file>